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color w:val="0000ff"/>
          <w:sz w:val="33"/>
          <w:szCs w:val="33"/>
        </w:rPr>
      </w:pPr>
      <w:bookmarkStart w:colFirst="0" w:colLast="0" w:name="_3bz260nxunfo" w:id="0"/>
      <w:bookmarkEnd w:id="0"/>
      <w:r w:rsidDel="00000000" w:rsidR="00000000" w:rsidRPr="00000000">
        <w:rPr>
          <w:color w:val="0000ff"/>
          <w:sz w:val="33"/>
          <w:szCs w:val="33"/>
          <w:rtl w:val="0"/>
        </w:rPr>
        <w:t xml:space="preserve"> Tin học 9 </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296.47058823529414" w:lineRule="auto"/>
        <w:ind w:right="60"/>
        <w:jc w:val="center"/>
        <w:rPr>
          <w:b w:val="1"/>
          <w:color w:val="ff0000"/>
          <w:sz w:val="34"/>
          <w:szCs w:val="34"/>
        </w:rPr>
      </w:pPr>
      <w:bookmarkStart w:colFirst="0" w:colLast="0" w:name="_a2t1f6n73kqy" w:id="1"/>
      <w:bookmarkEnd w:id="1"/>
      <w:r w:rsidDel="00000000" w:rsidR="00000000" w:rsidRPr="00000000">
        <w:rPr>
          <w:color w:val="ff0000"/>
          <w:sz w:val="33"/>
          <w:szCs w:val="33"/>
          <w:rtl w:val="0"/>
        </w:rPr>
        <w:t xml:space="preserve">Bài 12: Thông tin đa phương tiện</w:t>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bt49z4ptzsqn" w:id="2"/>
      <w:bookmarkEnd w:id="2"/>
      <w:r w:rsidDel="00000000" w:rsidR="00000000" w:rsidRPr="00000000">
        <w:rPr>
          <w:color w:val="ff0000"/>
          <w:sz w:val="34"/>
          <w:szCs w:val="34"/>
          <w:rtl w:val="0"/>
        </w:rPr>
        <w:t xml:space="preserve">1. Đa phương tiện là gì?</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Đa phương tiện (multimedia) là thông tin kết hợp từ nhiều dạng thông tin và được thể hiện một cách đồng thời.</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Sản phẩm đa phương tiện: là sản phẩm được tạo bằng máy tính và phần mềm máy tính.</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2llqv52dyc71" w:id="3"/>
      <w:bookmarkEnd w:id="3"/>
      <w:r w:rsidDel="00000000" w:rsidR="00000000" w:rsidRPr="00000000">
        <w:rPr>
          <w:color w:val="ff0000"/>
          <w:sz w:val="34"/>
          <w:szCs w:val="34"/>
          <w:rtl w:val="0"/>
        </w:rPr>
        <w:t xml:space="preserve">2. Một số ví dụ về đa phương tiện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Một số ví dụ về đa phương tiện khi không sử dụng máy tính:</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Khi giảng bài, thầy cô giáo vừa nói (dạng âm thanh) vừa dùng bút (phấn) viết hoặc vẽ hình lên bảng (dạng văn bản hoặc hình ảnh).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Trong sách giáo khoa, ngoài nội dung chữ các bài học có thể còn có cả hình vẽ (hoặc ảnh) để minh hoạ.</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Các sản phẩm đa phương tiện được tạo bằng máy tính có thể là phần mềm, tệp hoặc hệ thống các phần mềm và thiết bị, ví dụ như:</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Trang web với nhiều dạng thông tin như chữ, tranh ảnh, bản đồ, âm thanh, ảnh động, đoạn phim (video clip),...</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Bài trình chiếu với hình ảnh , tệp âm thanh, đoạn phim,… được chèn vào trang chiếu.</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Từ điển bách khoa đa phương tiện.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Đoạn phim có nội dung quảng cáo.</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   </w:t>
        <w:tab/>
        <w:t xml:space="preserve">◦ Phần mềm trò chơi.</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pffeo8bvfrtx" w:id="4"/>
      <w:bookmarkEnd w:id="4"/>
      <w:r w:rsidDel="00000000" w:rsidR="00000000" w:rsidRPr="00000000">
        <w:rPr>
          <w:color w:val="ff0000"/>
          <w:sz w:val="34"/>
          <w:szCs w:val="34"/>
          <w:rtl w:val="0"/>
        </w:rPr>
        <w:t xml:space="preserve">3. Ưu điểm của đa phương tiện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Đa phương tiện thể hiện thông tin tốt hơn: cho phép các dạng thông tin bổ sung nội dung cho nhau. Nhờ thế thông tin có thể được hiểu một cách đầy đủ và nhanh hơn.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Đa phương tiện thu hút sự chú ý hơn: việc kết hợp các dạng thông tin luôn thu hút sự chú ý của con người hơn so với một dạng thông tin cơ bản.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Ví dụ: truyện tranh sẽ sinh động, hấp dẫn hơn hẳn truyện toàn chữ về cùng một nội dung.</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Thích hợp với việc sử dụng máy tính: có thể sử dụng chuột và các biểu tượng trực quan trên màn hình để khai thác máy tính một cách thuận tiện hơn.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Rất phù hợp cho việc giải trí và dạy-học.</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s2wyacf7xcc7" w:id="5"/>
      <w:bookmarkEnd w:id="5"/>
      <w:r w:rsidDel="00000000" w:rsidR="00000000" w:rsidRPr="00000000">
        <w:rPr>
          <w:color w:val="ff0000"/>
          <w:sz w:val="34"/>
          <w:szCs w:val="34"/>
          <w:rtl w:val="0"/>
        </w:rPr>
        <w:t xml:space="preserve">4. Các dạng thành phần chính của đa phương tiện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Văn bản.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Là dạng thông tin cơ bản nhất trong biểu diễn thông tin.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Bao gồm: các kí tự có nhiều dáng vẻ, kích thước khác nhau.</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Nhiều phông chữ được tạo ra thể hiện trên màn hình: FontCreator, Fontographer, MetaFont,…</w:t>
      </w:r>
    </w:p>
    <w:p w:rsidR="00000000" w:rsidDel="00000000" w:rsidP="00000000" w:rsidRDefault="00000000" w:rsidRPr="00000000" w14:paraId="0000001B">
      <w:pPr>
        <w:rPr>
          <w:sz w:val="24"/>
          <w:szCs w:val="24"/>
        </w:rPr>
      </w:pPr>
      <w:r w:rsidDel="00000000" w:rsidR="00000000" w:rsidRPr="00000000">
        <w:rPr>
          <w:sz w:val="24"/>
          <w:szCs w:val="24"/>
        </w:rPr>
        <w:drawing>
          <wp:inline distB="114300" distT="114300" distL="114300" distR="114300">
            <wp:extent cx="5734050" cy="3581400"/>
            <wp:effectExtent b="0" l="0" r="0" t="0"/>
            <wp:docPr descr="Lý thuyết, Trắc nghiệm Tin học 9 Bài 12: Thông tin đa phương tiện | Lý thuyết và Trắc nghiệm Tin học 9 chọn lọc có đáp án" id="1" name="image3.png"/>
            <a:graphic>
              <a:graphicData uri="http://schemas.openxmlformats.org/drawingml/2006/picture">
                <pic:pic>
                  <pic:nvPicPr>
                    <pic:cNvPr descr="Lý thuyết, Trắc nghiệm Tin học 9 Bài 12: Thông tin đa phương tiện | Lý thuyết và Trắc nghiệm Tin học 9 chọn lọc có đáp án" id="0" name="image3.png"/>
                    <pic:cNvPicPr preferRelativeResize="0"/>
                  </pic:nvPicPr>
                  <pic:blipFill>
                    <a:blip r:embed="rId6"/>
                    <a:srcRect b="0" l="0" r="0" t="0"/>
                    <a:stretch>
                      <a:fillRect/>
                    </a:stretch>
                  </pic:blipFill>
                  <pic:spPr>
                    <a:xfrm>
                      <a:off x="0" y="0"/>
                      <a:ext cx="573405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Âm thanh</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Là thành phần rất điển hình của đa phương tiện.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Máy tính thể hiện được tất cả các loại âm thanh từ đơn giản đến phức tạp.</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Âm thanh có thể được lồng ghép vào phim, đưa vào máy tính bằng micro, được ghi lại nhờ phần mềm xử lý chuyên dụng và phát lại qua loa.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color w:val="0000ff"/>
          <w:sz w:val="24"/>
          <w:szCs w:val="24"/>
          <w:rtl w:val="0"/>
        </w:rPr>
        <w:tab/>
        <w:t xml:space="preserve">• Một số phần mềm xử lý âm thanh: Easy MP3 Recorder, Audio Sound Recorder.…</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Ảnh tĩnh</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Là một tranh, ảnh thể hiện cố định một nội dung nào đó.</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Một số phần mềm tạo và xử lý ảnh: Microsoft Paint, Corel Draw, Photoshop,... để vẽ hình và tranh, ảnh.</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sz w:val="24"/>
          <w:szCs w:val="24"/>
          <w:rtl w:val="0"/>
        </w:rPr>
        <w:tab/>
      </w:r>
      <w:r w:rsidDel="00000000" w:rsidR="00000000" w:rsidRPr="00000000">
        <w:rPr>
          <w:color w:val="0000ff"/>
          <w:sz w:val="24"/>
          <w:szCs w:val="24"/>
          <w:rtl w:val="0"/>
        </w:rPr>
        <w:t xml:space="preserve">• Hình ảnh được lưu trong máy tính dưới nhiều dạng khác nhau như jpg, gif, psd, …</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Ảnh động</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Là sự kết hợp và thể hiện của nhiều ảnh tĩnh trong khoảng thời gian ngắn.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Nhiều ảnh tĩnh khác nhau ở một vài chi tiết được thể hiện theo thứ tự tạo thành ảnh động.</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Ảnh động thường dùng phổ biến trong quảng cáo, thương mại và giáo dục.</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Một số phần mềm tạo ảnh động: Movie Maker, Adobe Flash, Beneton Movie GIF,…</w:t>
      </w:r>
    </w:p>
    <w:p w:rsidR="00000000" w:rsidDel="00000000" w:rsidP="00000000" w:rsidRDefault="00000000" w:rsidRPr="00000000" w14:paraId="0000002A">
      <w:pPr>
        <w:rPr>
          <w:sz w:val="24"/>
          <w:szCs w:val="24"/>
        </w:rPr>
      </w:pPr>
      <w:r w:rsidDel="00000000" w:rsidR="00000000" w:rsidRPr="00000000">
        <w:rPr>
          <w:sz w:val="24"/>
          <w:szCs w:val="24"/>
        </w:rPr>
        <w:drawing>
          <wp:inline distB="114300" distT="114300" distL="114300" distR="114300">
            <wp:extent cx="5734050" cy="2108200"/>
            <wp:effectExtent b="0" l="0" r="0" t="0"/>
            <wp:docPr descr="Lý thuyết, Trắc nghiệm Tin học 9 Bài 12: Thông tin đa phương tiện | Lý thuyết và Trắc nghiệm Tin học 9 chọn lọc có đáp án" id="2" name="image1.png"/>
            <a:graphic>
              <a:graphicData uri="http://schemas.openxmlformats.org/drawingml/2006/picture">
                <pic:pic>
                  <pic:nvPicPr>
                    <pic:cNvPr descr="Lý thuyết, Trắc nghiệm Tin học 9 Bài 12: Thông tin đa phương tiện | Lý thuyết và Trắc nghiệm Tin học 9 chọn lọc có đáp án" id="0" name="image1.png"/>
                    <pic:cNvPicPr preferRelativeResize="0"/>
                  </pic:nvPicPr>
                  <pic:blipFill>
                    <a:blip r:embed="rId7"/>
                    <a:srcRect b="0" l="0" r="0" t="0"/>
                    <a:stretch>
                      <a:fillRect/>
                    </a:stretch>
                  </pic:blipFill>
                  <pic:spPr>
                    <a:xfrm>
                      <a:off x="0" y="0"/>
                      <a:ext cx="573405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 Phim</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Là thành phần đặc biệt của đa phương tiện và được tổng hợp tất cả các dạng thông tin trình bày ở trên: chữ, ảnh tĩnh, ảnh động, âm thanh,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Phim được quay bằng máy quay phim kỹ thuật số.</w:t>
      </w:r>
    </w:p>
    <w:p w:rsidR="00000000" w:rsidDel="00000000" w:rsidP="00000000" w:rsidRDefault="00000000" w:rsidRPr="00000000" w14:paraId="0000002E">
      <w:pPr>
        <w:rPr>
          <w:sz w:val="24"/>
          <w:szCs w:val="24"/>
        </w:rPr>
      </w:pPr>
      <w:r w:rsidDel="00000000" w:rsidR="00000000" w:rsidRPr="00000000">
        <w:rPr>
          <w:sz w:val="24"/>
          <w:szCs w:val="24"/>
        </w:rPr>
        <w:drawing>
          <wp:inline distB="114300" distT="114300" distL="114300" distR="114300">
            <wp:extent cx="5734050" cy="1524000"/>
            <wp:effectExtent b="0" l="0" r="0" t="0"/>
            <wp:docPr descr="Lý thuyết, Trắc nghiệm Tin học 9 Bài 12: Thông tin đa phương tiện | Lý thuyết và Trắc nghiệm Tin học 9 chọn lọc có đáp án" id="3" name="image2.png"/>
            <a:graphic>
              <a:graphicData uri="http://schemas.openxmlformats.org/drawingml/2006/picture">
                <pic:pic>
                  <pic:nvPicPr>
                    <pic:cNvPr descr="Lý thuyết, Trắc nghiệm Tin học 9 Bài 12: Thông tin đa phương tiện | Lý thuyết và Trắc nghiệm Tin học 9 chọn lọc có đáp án" id="0" name="image2.png"/>
                    <pic:cNvPicPr preferRelativeResize="0"/>
                  </pic:nvPicPr>
                  <pic:blipFill>
                    <a:blip r:embed="rId8"/>
                    <a:srcRect b="0" l="0" r="0" t="0"/>
                    <a:stretch>
                      <a:fillRect/>
                    </a:stretch>
                  </pic:blipFill>
                  <pic:spPr>
                    <a:xfrm>
                      <a:off x="0" y="0"/>
                      <a:ext cx="573405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360" w:lineRule="auto"/>
        <w:ind w:right="60"/>
        <w:rPr>
          <w:color w:val="ff0000"/>
          <w:sz w:val="34"/>
          <w:szCs w:val="34"/>
        </w:rPr>
      </w:pPr>
      <w:bookmarkStart w:colFirst="0" w:colLast="0" w:name="_wzd7ch4dvk1d" w:id="6"/>
      <w:bookmarkEnd w:id="6"/>
      <w:r w:rsidDel="00000000" w:rsidR="00000000" w:rsidRPr="00000000">
        <w:rPr>
          <w:color w:val="ff0000"/>
          <w:sz w:val="34"/>
          <w:szCs w:val="34"/>
          <w:rtl w:val="0"/>
        </w:rPr>
        <w:t xml:space="preserve">5. Ứng dụng của đa phương tiện</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sz w:val="24"/>
          <w:szCs w:val="24"/>
          <w:rtl w:val="0"/>
        </w:rPr>
        <w:tab/>
      </w:r>
      <w:r w:rsidDel="00000000" w:rsidR="00000000" w:rsidRPr="00000000">
        <w:rPr>
          <w:color w:val="0000ff"/>
          <w:sz w:val="24"/>
          <w:szCs w:val="24"/>
          <w:rtl w:val="0"/>
        </w:rPr>
        <w:t xml:space="preserve">• Đa phương tiện có rất nhiều ứng dụng trong các lĩnh vực khác nhau của cuộc sống như:</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a) Trong nhà trường</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Giáo viên dùng hình ảnh, âm thanh để mô phỏng, minh hoạ cho bài giảng giúp học sinh hiểu rõ hơn nội dung và ghi nhớ lâu dài.</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color w:val="0000ff"/>
          <w:sz w:val="24"/>
          <w:szCs w:val="24"/>
          <w:rtl w:val="0"/>
        </w:rPr>
        <w:tab/>
        <w:t xml:space="preserve">• Sản phẩm đa phương tiện giúp học sinh có thể tự học bằng máy tính.</w:t>
      </w: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b) Trong khoa học</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Các nhà khoa học dùng đa phương tiện để mô phỏng các quá trình phát triển trái đất, quá trình hình thành các vì sao, sự tác động con người đến môi trường sống.</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c) Trong y học</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Công nghệ đồ họa và đồ hoạ 3D được dùng trong máy chụp và đo cắt lớp để chuẩn đoán nhiều loại bệnh khác nhau,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Dùng trong kĩ thuật mổ nội soi, khám và chữa bệnh bằng máy tính.</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d) Trong thương mại</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Công nghệ quảng cáo phát triển rất mạnh trong thời đại của Internet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e) Trong quản lí xã hội</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Quản lí bản đồ, quản lí đường đi trong thành phố.</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Bản đồ vệ tinh cho phép tính toán tọa độ chính xác dùng trong quân đội, an ninh, quốc phòng.</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f) Trong nghệ thuật</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sz w:val="24"/>
          <w:szCs w:val="24"/>
        </w:rPr>
      </w:pPr>
      <w:r w:rsidDel="00000000" w:rsidR="00000000" w:rsidRPr="00000000">
        <w:rPr>
          <w:color w:val="0000ff"/>
          <w:sz w:val="24"/>
          <w:szCs w:val="24"/>
          <w:rtl w:val="0"/>
        </w:rPr>
        <w:tab/>
        <w:t xml:space="preserve">• Với khả năng thể hiện đồ họa đẹp mắt của máy tính, các bảo tàng nghệ thuật trực tuyến và công nghệ sản xuất phim hoạt hình hiện đang phát triển rất mạnh.</w:t>
      </w: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 xml:space="preserve">g) Trong công nghiệp giải trí</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392.72727272727275" w:lineRule="auto"/>
        <w:ind w:left="40" w:right="40" w:firstLine="0"/>
        <w:jc w:val="both"/>
        <w:rPr>
          <w:color w:val="0000ff"/>
          <w:sz w:val="24"/>
          <w:szCs w:val="24"/>
        </w:rPr>
      </w:pPr>
      <w:r w:rsidDel="00000000" w:rsidR="00000000" w:rsidRPr="00000000">
        <w:rPr>
          <w:color w:val="0000ff"/>
          <w:sz w:val="24"/>
          <w:szCs w:val="24"/>
          <w:rtl w:val="0"/>
        </w:rPr>
        <w:tab/>
        <w:t xml:space="preserve">• Trò chơi trực tuyến với môi trường đồ họa 3D đang được nhiều công ti sản xuất với quy mô rất lớn, thu hút một lượng đông đảo người dùng trên toàn thế giới.</w:t>
      </w:r>
    </w:p>
    <w:p w:rsidR="00000000" w:rsidDel="00000000" w:rsidP="00000000" w:rsidRDefault="00000000" w:rsidRPr="00000000" w14:paraId="00000042">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